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350025" w:rsidRDefault="00350025">
      <w:pPr>
        <w:rPr>
          <w:rFonts w:ascii="Arial" w:hAnsi="Arial" w:cs="Arial"/>
          <w:szCs w:val="24"/>
        </w:rPr>
      </w:pPr>
    </w:p>
    <w:p w:rsidR="00350025" w:rsidRDefault="00350025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B65806">
        <w:rPr>
          <w:rFonts w:ascii="Arial" w:hAnsi="Arial" w:cs="Arial"/>
          <w:b/>
          <w:szCs w:val="24"/>
        </w:rPr>
        <w:t>6</w:t>
      </w:r>
      <w:r w:rsidR="00350025">
        <w:rPr>
          <w:rFonts w:ascii="Arial" w:hAnsi="Arial" w:cs="Arial"/>
          <w:b/>
          <w:szCs w:val="24"/>
        </w:rPr>
        <w:t>2</w:t>
      </w:r>
      <w:r w:rsidR="0031583A">
        <w:rPr>
          <w:rFonts w:ascii="Arial" w:hAnsi="Arial" w:cs="Arial"/>
          <w:b/>
          <w:szCs w:val="24"/>
        </w:rPr>
        <w:t>8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350025">
        <w:rPr>
          <w:rFonts w:ascii="Arial" w:hAnsi="Arial" w:cs="Arial"/>
          <w:b/>
          <w:szCs w:val="24"/>
        </w:rPr>
        <w:t>27</w:t>
      </w:r>
      <w:r>
        <w:rPr>
          <w:rFonts w:ascii="Arial" w:hAnsi="Arial" w:cs="Arial"/>
          <w:b/>
          <w:szCs w:val="24"/>
        </w:rPr>
        <w:t xml:space="preserve"> DE </w:t>
      </w:r>
      <w:r w:rsidR="00392AEC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65806">
        <w:rPr>
          <w:rFonts w:ascii="Arial" w:hAnsi="Arial" w:cs="Arial"/>
        </w:rPr>
        <w:t>Serviços Gerais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31583A" w:rsidRPr="0031583A">
        <w:rPr>
          <w:rFonts w:ascii="Arial" w:hAnsi="Arial" w:cs="Arial"/>
          <w:bCs/>
          <w:i w:val="0"/>
          <w:sz w:val="24"/>
          <w:lang w:val="pt-BR"/>
        </w:rPr>
        <w:t>LISANDRO ANDRE VEIGA DALBERTO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31583A">
        <w:rPr>
          <w:rFonts w:ascii="Arial" w:hAnsi="Arial" w:cs="Arial"/>
          <w:b w:val="0"/>
          <w:i w:val="0"/>
          <w:sz w:val="24"/>
          <w:lang w:val="pt-BR"/>
        </w:rPr>
        <w:t>sexto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B65806">
        <w:rPr>
          <w:rFonts w:ascii="Arial" w:hAnsi="Arial" w:cs="Arial"/>
          <w:b w:val="0"/>
          <w:i w:val="0"/>
          <w:sz w:val="24"/>
          <w:lang w:val="pt-BR"/>
        </w:rPr>
        <w:t>Serviços Gerais, Classe A, Padrão 01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31583A">
        <w:rPr>
          <w:rFonts w:ascii="Arial" w:hAnsi="Arial" w:cs="Arial"/>
        </w:rPr>
        <w:t>Agricultura</w:t>
      </w:r>
      <w:bookmarkStart w:id="0" w:name="_GoBack"/>
      <w:bookmarkEnd w:id="0"/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Cumpra-se.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350025">
        <w:rPr>
          <w:rFonts w:ascii="Arial" w:hAnsi="Arial" w:cs="Arial"/>
          <w:szCs w:val="24"/>
        </w:rPr>
        <w:t>27</w:t>
      </w:r>
      <w:r>
        <w:rPr>
          <w:rFonts w:ascii="Arial" w:hAnsi="Arial" w:cs="Arial"/>
          <w:szCs w:val="24"/>
        </w:rPr>
        <w:t xml:space="preserve"> de </w:t>
      </w:r>
      <w:r w:rsidR="00392AEC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1583A"/>
    <w:rsid w:val="00326D08"/>
    <w:rsid w:val="00350025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24323"/>
    <w:rsid w:val="0083260B"/>
    <w:rsid w:val="008416B3"/>
    <w:rsid w:val="008477E3"/>
    <w:rsid w:val="00877F7F"/>
    <w:rsid w:val="00887559"/>
    <w:rsid w:val="008B26AF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B65806"/>
    <w:rsid w:val="00CE74F7"/>
    <w:rsid w:val="00D003B9"/>
    <w:rsid w:val="00D542B2"/>
    <w:rsid w:val="00D67E9C"/>
    <w:rsid w:val="00D77CBE"/>
    <w:rsid w:val="00D80F51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41098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EF2A-305C-4D01-8807-9E55BE26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2020-02-13T13:09:00Z</cp:lastPrinted>
  <dcterms:created xsi:type="dcterms:W3CDTF">2020-02-27T12:21:00Z</dcterms:created>
  <dcterms:modified xsi:type="dcterms:W3CDTF">2020-02-27T12:21:00Z</dcterms:modified>
</cp:coreProperties>
</file>