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Aviso de alteração de data de abertura</w:t>
      </w:r>
    </w:p>
    <w:p w:rsidR="006170A9" w:rsidRDefault="006170A9" w:rsidP="006170A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BF23E2" w:rsidRPr="005166AF" w:rsidRDefault="00BF23E2" w:rsidP="006170A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5166AF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 w:rsidR="000E5962">
        <w:rPr>
          <w:rFonts w:ascii="Arial" w:eastAsia="Times New Roman" w:hAnsi="Arial" w:cs="Arial"/>
          <w:caps/>
          <w:sz w:val="22"/>
          <w:lang w:eastAsia="pt-BR"/>
        </w:rPr>
        <w:t>876</w:t>
      </w:r>
      <w:r w:rsidRPr="005166AF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5166AF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 w:rsidR="000E5962">
        <w:rPr>
          <w:rFonts w:ascii="Arial" w:eastAsia="Times New Roman" w:hAnsi="Arial" w:cs="Arial"/>
          <w:caps/>
          <w:sz w:val="22"/>
          <w:lang w:eastAsia="pt-BR"/>
        </w:rPr>
        <w:t>tomada de preços</w:t>
      </w:r>
      <w:r w:rsidRPr="005166AF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 w:rsidR="000E5962">
        <w:rPr>
          <w:rFonts w:ascii="Arial" w:eastAsia="Times New Roman" w:hAnsi="Arial" w:cs="Arial"/>
          <w:caps/>
          <w:sz w:val="22"/>
          <w:lang w:eastAsia="pt-BR"/>
        </w:rPr>
        <w:t>03</w:t>
      </w:r>
      <w:r w:rsidRPr="005166AF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0A9" w:rsidRPr="005166AF" w:rsidRDefault="006170A9" w:rsidP="006170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Default="006170A9" w:rsidP="00BF23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166A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 Prefeito do Município de Jóia, Estado do Rio Grande do Sul, de 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>acordo com a legislação vigente e considerando que houve uma divergência nas publicações referente a Tomada de Preços nº 03/2020, onde foi publicado no site da Prefeitura</w:t>
      </w:r>
      <w:r w:rsidR="000E596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0E5962">
        <w:rPr>
          <w:rFonts w:ascii="Arial" w:eastAsia="Times New Roman" w:hAnsi="Arial" w:cs="Arial"/>
          <w:sz w:val="24"/>
          <w:szCs w:val="24"/>
          <w:lang w:eastAsia="pt-BR"/>
        </w:rPr>
        <w:t>Edital com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 data de abertura prevista para o dia 16 de </w:t>
      </w:r>
      <w:r w:rsidR="000E5962">
        <w:rPr>
          <w:rFonts w:ascii="Arial" w:eastAsia="Times New Roman" w:hAnsi="Arial" w:cs="Arial"/>
          <w:sz w:val="24"/>
          <w:szCs w:val="24"/>
          <w:lang w:eastAsia="pt-BR"/>
        </w:rPr>
        <w:t>abril de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 2020, porém os avisos de licitação publicado no Diário Oficial do Estado e </w:t>
      </w:r>
      <w:r w:rsidR="000E5962">
        <w:rPr>
          <w:rFonts w:ascii="Arial" w:eastAsia="Times New Roman" w:hAnsi="Arial" w:cs="Arial"/>
          <w:sz w:val="24"/>
          <w:szCs w:val="24"/>
          <w:lang w:eastAsia="pt-BR"/>
        </w:rPr>
        <w:t>no Mural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 desta Prefeitura constam a data de 17 de abril de 2020</w:t>
      </w:r>
      <w:r w:rsidR="000E5962">
        <w:rPr>
          <w:rFonts w:ascii="Arial" w:eastAsia="Times New Roman" w:hAnsi="Arial" w:cs="Arial"/>
          <w:sz w:val="24"/>
          <w:szCs w:val="24"/>
          <w:lang w:eastAsia="pt-BR"/>
        </w:rPr>
        <w:t>. Assim sendo, torna público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 que a</w:t>
      </w:r>
      <w:r w:rsidR="008D3AB7" w:rsidRPr="008D3AB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E596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 DE ABERTURA </w:t>
      </w:r>
      <w:r w:rsidR="000E5962">
        <w:rPr>
          <w:rFonts w:ascii="Arial" w:eastAsia="Times New Roman" w:hAnsi="Arial" w:cs="Arial"/>
          <w:b/>
          <w:sz w:val="24"/>
          <w:szCs w:val="24"/>
          <w:lang w:eastAsia="pt-BR"/>
        </w:rPr>
        <w:t>SERÁ NO</w:t>
      </w:r>
      <w:r w:rsidR="000E596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 </w:t>
      </w:r>
      <w:r w:rsidR="000E5962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0E596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 DE 2020</w:t>
      </w:r>
      <w:r w:rsidR="000E5962"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ÀS </w:t>
      </w:r>
      <w:r w:rsidR="000E5962">
        <w:rPr>
          <w:rFonts w:ascii="Arial" w:eastAsia="Times New Roman" w:hAnsi="Arial" w:cs="Arial"/>
          <w:b/>
          <w:sz w:val="24"/>
          <w:szCs w:val="24"/>
          <w:lang w:eastAsia="pt-BR"/>
        </w:rPr>
        <w:t>14</w:t>
      </w:r>
      <w:r w:rsidR="000E596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>:00</w:t>
      </w:r>
      <w:r w:rsidR="000E5962"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="000E5962" w:rsidRPr="002E199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 na Prefeitura Municipal, sito à Rua Brasilina Terra, n° 101, Jóia - RS. O Edital encontra-se à disposição nesse mesmo endereço. I</w:t>
      </w:r>
      <w:bookmarkStart w:id="0" w:name="_GoBack"/>
      <w:bookmarkEnd w:id="0"/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>nformações pelo telefone (55) 3318 1300, ramal 2</w:t>
      </w:r>
      <w:r w:rsidR="000E5962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BF23E2" w:rsidRPr="002E1990">
        <w:rPr>
          <w:rFonts w:ascii="Arial" w:eastAsia="Times New Roman" w:hAnsi="Arial" w:cs="Arial"/>
          <w:sz w:val="24"/>
          <w:szCs w:val="24"/>
          <w:lang w:eastAsia="pt-BR"/>
        </w:rPr>
        <w:t>20.</w:t>
      </w:r>
    </w:p>
    <w:p w:rsidR="008D3AB7" w:rsidRDefault="008D3AB7" w:rsidP="00BF23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Jóia – RS, 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14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8D3AB7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>
        <w:rPr>
          <w:rFonts w:ascii="Arial" w:eastAsia="Times New Roman" w:hAnsi="Arial" w:cs="Arial"/>
          <w:sz w:val="24"/>
          <w:szCs w:val="24"/>
          <w:lang w:eastAsia="pt-BR"/>
        </w:rPr>
        <w:t>de 2020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BF23E2" w:rsidRPr="002E1990" w:rsidRDefault="00BF23E2" w:rsidP="00BF2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p w:rsidR="006170A9" w:rsidRPr="005166AF" w:rsidRDefault="006170A9" w:rsidP="006170A9"/>
    <w:p w:rsidR="00BB373C" w:rsidRDefault="00BB373C"/>
    <w:sectPr w:rsidR="00BB373C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03" w:rsidRDefault="00BF23E2">
      <w:pPr>
        <w:spacing w:after="0" w:line="240" w:lineRule="auto"/>
      </w:pPr>
      <w:r>
        <w:separator/>
      </w:r>
    </w:p>
  </w:endnote>
  <w:endnote w:type="continuationSeparator" w:id="0">
    <w:p w:rsidR="00F82103" w:rsidRDefault="00BF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6170A9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6170A9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0E5962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0E5962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0E59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03" w:rsidRDefault="00BF23E2">
      <w:pPr>
        <w:spacing w:after="0" w:line="240" w:lineRule="auto"/>
      </w:pPr>
      <w:r>
        <w:separator/>
      </w:r>
    </w:p>
  </w:footnote>
  <w:footnote w:type="continuationSeparator" w:id="0">
    <w:p w:rsidR="00F82103" w:rsidRDefault="00BF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0E5962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6170A9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AFB99D" wp14:editId="04707429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6170A9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6170A9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6170A9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0E5962" w:rsidP="001357A1">
    <w:pPr>
      <w:pStyle w:val="Cabealho"/>
    </w:pPr>
  </w:p>
  <w:p w:rsidR="001357A1" w:rsidRDefault="000E5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A9"/>
    <w:rsid w:val="000E5962"/>
    <w:rsid w:val="006170A9"/>
    <w:rsid w:val="008D3AB7"/>
    <w:rsid w:val="00BB373C"/>
    <w:rsid w:val="00BF23E2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F294E-0093-4288-AAFE-AC0ADDD1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70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7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170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170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2020-04-15T12:21:00Z</dcterms:created>
  <dcterms:modified xsi:type="dcterms:W3CDTF">2020-04-15T12:21:00Z</dcterms:modified>
</cp:coreProperties>
</file>